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2C" w:rsidRPr="000E4004" w:rsidRDefault="00916201">
      <w:pPr>
        <w:rPr>
          <w:sz w:val="24"/>
          <w:szCs w:val="24"/>
        </w:rPr>
      </w:pPr>
      <w:r>
        <w:rPr>
          <w:sz w:val="24"/>
          <w:szCs w:val="24"/>
        </w:rPr>
        <w:t>September 1</w:t>
      </w:r>
      <w:r w:rsidR="0046220C">
        <w:rPr>
          <w:sz w:val="24"/>
          <w:szCs w:val="24"/>
        </w:rPr>
        <w:t>5, 2015</w:t>
      </w:r>
    </w:p>
    <w:p w:rsidR="00EF3CEC" w:rsidRPr="000E4004" w:rsidRDefault="00EF3CEC">
      <w:pPr>
        <w:rPr>
          <w:sz w:val="24"/>
          <w:szCs w:val="24"/>
        </w:rPr>
      </w:pPr>
      <w:r w:rsidRPr="000E4004">
        <w:rPr>
          <w:sz w:val="24"/>
          <w:szCs w:val="24"/>
        </w:rPr>
        <w:t>Dear Parents</w:t>
      </w:r>
      <w:r w:rsidR="00E748AD">
        <w:rPr>
          <w:sz w:val="24"/>
          <w:szCs w:val="24"/>
        </w:rPr>
        <w:t>/Guardians</w:t>
      </w:r>
      <w:r w:rsidRPr="000E4004">
        <w:rPr>
          <w:sz w:val="24"/>
          <w:szCs w:val="24"/>
        </w:rPr>
        <w:t>,</w:t>
      </w:r>
    </w:p>
    <w:p w:rsidR="00EF3CEC" w:rsidRPr="000E4004" w:rsidRDefault="00EF3CEC">
      <w:pPr>
        <w:rPr>
          <w:sz w:val="24"/>
          <w:szCs w:val="24"/>
        </w:rPr>
      </w:pPr>
      <w:r w:rsidRPr="000E4004">
        <w:rPr>
          <w:sz w:val="24"/>
          <w:szCs w:val="24"/>
        </w:rPr>
        <w:t xml:space="preserve">We </w:t>
      </w:r>
      <w:r w:rsidR="000E4004" w:rsidRPr="000E4004">
        <w:rPr>
          <w:sz w:val="24"/>
          <w:szCs w:val="24"/>
        </w:rPr>
        <w:t>will begin</w:t>
      </w:r>
      <w:r w:rsidRPr="000E4004">
        <w:rPr>
          <w:sz w:val="24"/>
          <w:szCs w:val="24"/>
        </w:rPr>
        <w:t xml:space="preserve"> studying the Native American tribes of North America</w:t>
      </w:r>
      <w:r w:rsidR="000E4004" w:rsidRPr="000E4004">
        <w:rPr>
          <w:sz w:val="24"/>
          <w:szCs w:val="24"/>
        </w:rPr>
        <w:t xml:space="preserve"> </w:t>
      </w:r>
      <w:r w:rsidR="00E748AD">
        <w:rPr>
          <w:sz w:val="24"/>
          <w:szCs w:val="24"/>
        </w:rPr>
        <w:t>this week</w:t>
      </w:r>
      <w:r w:rsidRPr="000E4004">
        <w:rPr>
          <w:sz w:val="24"/>
          <w:szCs w:val="24"/>
        </w:rPr>
        <w:t>. Our goal is to learn why different tribes used certain materials for their homes. As we learn about the Kwakiutl, Pawnee, Hopi, Nez Perce, Seminole, and Inuit tribes…we will look at the nat</w:t>
      </w:r>
      <w:r w:rsidR="000E4004" w:rsidRPr="000E4004">
        <w:rPr>
          <w:sz w:val="24"/>
          <w:szCs w:val="24"/>
        </w:rPr>
        <w:t>ural resources available to them and their way of life.</w:t>
      </w:r>
    </w:p>
    <w:p w:rsidR="00EF3CEC" w:rsidRDefault="00EF3CEC">
      <w:pPr>
        <w:rPr>
          <w:sz w:val="24"/>
          <w:szCs w:val="24"/>
        </w:rPr>
      </w:pPr>
      <w:r w:rsidRPr="000E4004">
        <w:rPr>
          <w:sz w:val="24"/>
          <w:szCs w:val="24"/>
        </w:rPr>
        <w:t>Your child will be completing a project that will be given a Social Studies grade. They will make a mode</w:t>
      </w:r>
      <w:r w:rsidR="0046220C">
        <w:rPr>
          <w:sz w:val="24"/>
          <w:szCs w:val="24"/>
        </w:rPr>
        <w:t>l of a Native American dwelling</w:t>
      </w:r>
      <w:r w:rsidR="00E748AD">
        <w:rPr>
          <w:sz w:val="24"/>
          <w:szCs w:val="24"/>
        </w:rPr>
        <w:t>.</w:t>
      </w:r>
      <w:r w:rsidRPr="000E4004">
        <w:rPr>
          <w:sz w:val="24"/>
          <w:szCs w:val="24"/>
        </w:rPr>
        <w:t xml:space="preserve"> They may choose whichever tribe they want. </w:t>
      </w:r>
      <w:r w:rsidRPr="00E748AD">
        <w:rPr>
          <w:b/>
          <w:sz w:val="24"/>
          <w:szCs w:val="24"/>
          <w:u w:val="single"/>
        </w:rPr>
        <w:t xml:space="preserve">This is a project to be completed at home and turned in by </w:t>
      </w:r>
      <w:r w:rsidR="0046220C">
        <w:rPr>
          <w:b/>
          <w:sz w:val="24"/>
          <w:szCs w:val="24"/>
          <w:u w:val="single"/>
        </w:rPr>
        <w:t>Friday, October 2</w:t>
      </w:r>
      <w:r w:rsidR="0046220C" w:rsidRPr="0046220C">
        <w:rPr>
          <w:b/>
          <w:sz w:val="24"/>
          <w:szCs w:val="24"/>
          <w:u w:val="single"/>
          <w:vertAlign w:val="superscript"/>
        </w:rPr>
        <w:t>nd</w:t>
      </w:r>
      <w:r w:rsidRPr="000E4004">
        <w:rPr>
          <w:sz w:val="24"/>
          <w:szCs w:val="24"/>
        </w:rPr>
        <w:t>. I encourage parent assistance but please remember…this is your child’s project. It will NOT be graded on beauty…just completeness. Allow them to do the majority of the work.</w:t>
      </w:r>
    </w:p>
    <w:p w:rsidR="00E748AD" w:rsidRPr="000E4004" w:rsidRDefault="00E748AD">
      <w:pPr>
        <w:rPr>
          <w:sz w:val="24"/>
          <w:szCs w:val="24"/>
        </w:rPr>
      </w:pPr>
      <w:r>
        <w:rPr>
          <w:sz w:val="24"/>
          <w:szCs w:val="24"/>
        </w:rPr>
        <w:t xml:space="preserve">Your child will present their models to the class. They will need to know what tribe used the home, what the home is called, what region the tribe lived in, and what materials the tribe used to construct the home. We will be discussing all of these tribes in class, so students should know them by the time they present. </w:t>
      </w:r>
    </w:p>
    <w:p w:rsidR="00EF3CEC" w:rsidRPr="000E4004" w:rsidRDefault="00EF3CEC">
      <w:pPr>
        <w:rPr>
          <w:sz w:val="24"/>
          <w:szCs w:val="24"/>
        </w:rPr>
      </w:pPr>
      <w:r w:rsidRPr="000E4004">
        <w:rPr>
          <w:sz w:val="24"/>
          <w:szCs w:val="24"/>
        </w:rPr>
        <w:t>Their Social Studies book is a great resource to use for ideas.</w:t>
      </w:r>
      <w:r w:rsidR="00C200C1">
        <w:rPr>
          <w:sz w:val="24"/>
          <w:szCs w:val="24"/>
        </w:rPr>
        <w:t xml:space="preserve"> Please write me a note if you would like your child to bring home a social studies book for this project. Please make sure it is returned when you are finished.</w:t>
      </w:r>
    </w:p>
    <w:p w:rsidR="00EF3CEC" w:rsidRPr="000E4004" w:rsidRDefault="0046220C" w:rsidP="00EF3CEC">
      <w:pPr>
        <w:pStyle w:val="ListParagraph"/>
        <w:numPr>
          <w:ilvl w:val="0"/>
          <w:numId w:val="1"/>
        </w:numPr>
        <w:rPr>
          <w:sz w:val="24"/>
          <w:szCs w:val="24"/>
        </w:rPr>
      </w:pPr>
      <w:bookmarkStart w:id="0" w:name="_GoBack"/>
      <w:r>
        <w:rPr>
          <w:noProof/>
          <w:sz w:val="24"/>
          <w:szCs w:val="24"/>
        </w:rPr>
        <w:drawing>
          <wp:anchor distT="0" distB="0" distL="114300" distR="114300" simplePos="0" relativeHeight="251659776" behindDoc="0" locked="0" layoutInCell="1" allowOverlap="1" wp14:anchorId="3CEA9052" wp14:editId="0DAF6D57">
            <wp:simplePos x="0" y="0"/>
            <wp:positionH relativeFrom="column">
              <wp:posOffset>4309110</wp:posOffset>
            </wp:positionH>
            <wp:positionV relativeFrom="paragraph">
              <wp:posOffset>0</wp:posOffset>
            </wp:positionV>
            <wp:extent cx="2095500" cy="2324100"/>
            <wp:effectExtent l="0" t="0" r="0" b="0"/>
            <wp:wrapNone/>
            <wp:docPr id="1" name="Picture 1" descr="http://nativeamericans.phillipmartin.info/na_se_03_seminole_man.gif"/>
            <wp:cNvGraphicFramePr/>
            <a:graphic xmlns:a="http://schemas.openxmlformats.org/drawingml/2006/main">
              <a:graphicData uri="http://schemas.openxmlformats.org/drawingml/2006/picture">
                <pic:pic xmlns:pic="http://schemas.openxmlformats.org/drawingml/2006/picture">
                  <pic:nvPicPr>
                    <pic:cNvPr id="16388" name="Picture 1" descr="http://nativeamericans.phillipmartin.info/na_se_03_seminole_man.gif"/>
                    <pic:cNvPicPr>
                      <a:picLocks noChangeAspect="1" noChangeArrowheads="1"/>
                    </pic:cNvPicPr>
                  </pic:nvPicPr>
                  <pic:blipFill>
                    <a:blip r:embed="rId5" cstate="print"/>
                    <a:srcRect/>
                    <a:stretch>
                      <a:fillRect/>
                    </a:stretch>
                  </pic:blipFill>
                  <pic:spPr bwMode="auto">
                    <a:xfrm>
                      <a:off x="0" y="0"/>
                      <a:ext cx="2095500" cy="2324100"/>
                    </a:xfrm>
                    <a:prstGeom prst="rect">
                      <a:avLst/>
                    </a:prstGeom>
                    <a:noFill/>
                    <a:ln w="9525">
                      <a:noFill/>
                      <a:miter lim="800000"/>
                      <a:headEnd/>
                      <a:tailEnd/>
                    </a:ln>
                  </pic:spPr>
                </pic:pic>
              </a:graphicData>
            </a:graphic>
          </wp:anchor>
        </w:drawing>
      </w:r>
      <w:bookmarkEnd w:id="0"/>
      <w:r w:rsidR="00EA5D98" w:rsidRPr="000E4004">
        <w:rPr>
          <w:sz w:val="24"/>
          <w:szCs w:val="24"/>
        </w:rPr>
        <w:t>Hopi (S</w:t>
      </w:r>
      <w:r w:rsidR="00E748AD">
        <w:rPr>
          <w:sz w:val="24"/>
          <w:szCs w:val="24"/>
        </w:rPr>
        <w:t>outhwest) – pueblos</w:t>
      </w:r>
    </w:p>
    <w:p w:rsidR="00EF3CEC" w:rsidRPr="000E4004" w:rsidRDefault="00EA5D98" w:rsidP="00EF3CEC">
      <w:pPr>
        <w:pStyle w:val="ListParagraph"/>
        <w:numPr>
          <w:ilvl w:val="0"/>
          <w:numId w:val="1"/>
        </w:numPr>
        <w:rPr>
          <w:sz w:val="24"/>
          <w:szCs w:val="24"/>
        </w:rPr>
      </w:pPr>
      <w:r w:rsidRPr="000E4004">
        <w:rPr>
          <w:sz w:val="24"/>
          <w:szCs w:val="24"/>
        </w:rPr>
        <w:t>Kwakiutl (Pacific N</w:t>
      </w:r>
      <w:r w:rsidR="00E748AD">
        <w:rPr>
          <w:sz w:val="24"/>
          <w:szCs w:val="24"/>
        </w:rPr>
        <w:t>orthwest) – plank houses</w:t>
      </w:r>
    </w:p>
    <w:p w:rsidR="00EF3CEC" w:rsidRPr="000E4004" w:rsidRDefault="00EA5D98" w:rsidP="00EF3CEC">
      <w:pPr>
        <w:pStyle w:val="ListParagraph"/>
        <w:numPr>
          <w:ilvl w:val="0"/>
          <w:numId w:val="1"/>
        </w:numPr>
        <w:rPr>
          <w:sz w:val="24"/>
          <w:szCs w:val="24"/>
        </w:rPr>
      </w:pPr>
      <w:r w:rsidRPr="000E4004">
        <w:rPr>
          <w:sz w:val="24"/>
          <w:szCs w:val="24"/>
        </w:rPr>
        <w:t>Pawnee (Great P</w:t>
      </w:r>
      <w:r w:rsidR="00E748AD">
        <w:rPr>
          <w:sz w:val="24"/>
          <w:szCs w:val="24"/>
        </w:rPr>
        <w:t xml:space="preserve">lains) – </w:t>
      </w:r>
      <w:r w:rsidR="006F5309">
        <w:rPr>
          <w:sz w:val="24"/>
          <w:szCs w:val="24"/>
        </w:rPr>
        <w:t>tepee</w:t>
      </w:r>
      <w:r w:rsidR="00E748AD">
        <w:rPr>
          <w:sz w:val="24"/>
          <w:szCs w:val="24"/>
        </w:rPr>
        <w:t xml:space="preserve"> </w:t>
      </w:r>
      <w:r w:rsidR="00E32AB5">
        <w:rPr>
          <w:sz w:val="24"/>
          <w:szCs w:val="24"/>
        </w:rPr>
        <w:t>/ earth lodges</w:t>
      </w:r>
    </w:p>
    <w:p w:rsidR="00EF3CEC" w:rsidRPr="000E4004" w:rsidRDefault="00EF3CEC" w:rsidP="00EF3CEC">
      <w:pPr>
        <w:pStyle w:val="ListParagraph"/>
        <w:numPr>
          <w:ilvl w:val="0"/>
          <w:numId w:val="1"/>
        </w:numPr>
        <w:rPr>
          <w:sz w:val="24"/>
          <w:szCs w:val="24"/>
        </w:rPr>
      </w:pPr>
      <w:r w:rsidRPr="000E4004">
        <w:rPr>
          <w:sz w:val="24"/>
          <w:szCs w:val="24"/>
        </w:rPr>
        <w:t xml:space="preserve">Nez Perce (Northwest) – </w:t>
      </w:r>
      <w:r w:rsidR="006F5309">
        <w:rPr>
          <w:sz w:val="24"/>
          <w:szCs w:val="24"/>
        </w:rPr>
        <w:t>long house</w:t>
      </w:r>
    </w:p>
    <w:p w:rsidR="00EF3CEC" w:rsidRPr="000E4004" w:rsidRDefault="00EF3CEC" w:rsidP="00EF3CEC">
      <w:pPr>
        <w:pStyle w:val="ListParagraph"/>
        <w:numPr>
          <w:ilvl w:val="0"/>
          <w:numId w:val="1"/>
        </w:numPr>
        <w:rPr>
          <w:sz w:val="24"/>
          <w:szCs w:val="24"/>
        </w:rPr>
      </w:pPr>
      <w:r w:rsidRPr="000E4004">
        <w:rPr>
          <w:sz w:val="24"/>
          <w:szCs w:val="24"/>
        </w:rPr>
        <w:t>Seminole (Southeast) –</w:t>
      </w:r>
      <w:r w:rsidR="00E748AD">
        <w:rPr>
          <w:sz w:val="24"/>
          <w:szCs w:val="24"/>
        </w:rPr>
        <w:t xml:space="preserve"> </w:t>
      </w:r>
      <w:proofErr w:type="spellStart"/>
      <w:r w:rsidR="00E748AD">
        <w:rPr>
          <w:sz w:val="24"/>
          <w:szCs w:val="24"/>
        </w:rPr>
        <w:t>chickees</w:t>
      </w:r>
      <w:proofErr w:type="spellEnd"/>
      <w:r w:rsidR="00E748AD">
        <w:rPr>
          <w:sz w:val="24"/>
          <w:szCs w:val="24"/>
        </w:rPr>
        <w:t xml:space="preserve"> </w:t>
      </w:r>
    </w:p>
    <w:p w:rsidR="00EA5D98" w:rsidRPr="00E748AD" w:rsidRDefault="00EF3CEC" w:rsidP="00EA5D98">
      <w:pPr>
        <w:pStyle w:val="ListParagraph"/>
        <w:numPr>
          <w:ilvl w:val="0"/>
          <w:numId w:val="1"/>
        </w:numPr>
        <w:rPr>
          <w:sz w:val="24"/>
          <w:szCs w:val="24"/>
        </w:rPr>
      </w:pPr>
      <w:r w:rsidRPr="000E4004">
        <w:rPr>
          <w:sz w:val="24"/>
          <w:szCs w:val="24"/>
        </w:rPr>
        <w:t>Inuit (Ar</w:t>
      </w:r>
      <w:r w:rsidR="000E4004" w:rsidRPr="000E4004">
        <w:rPr>
          <w:sz w:val="24"/>
          <w:szCs w:val="24"/>
        </w:rPr>
        <w:t>c</w:t>
      </w:r>
      <w:r w:rsidRPr="000E4004">
        <w:rPr>
          <w:sz w:val="24"/>
          <w:szCs w:val="24"/>
        </w:rPr>
        <w:t>tic Northwest) – igloos</w:t>
      </w:r>
    </w:p>
    <w:p w:rsidR="00EA5D98" w:rsidRPr="000E4004" w:rsidRDefault="00EA5D98" w:rsidP="00EA5D98">
      <w:pPr>
        <w:rPr>
          <w:sz w:val="24"/>
          <w:szCs w:val="24"/>
        </w:rPr>
      </w:pPr>
      <w:r w:rsidRPr="000E4004">
        <w:rPr>
          <w:sz w:val="24"/>
          <w:szCs w:val="24"/>
        </w:rPr>
        <w:t>The Internet is also a great resource.</w:t>
      </w:r>
    </w:p>
    <w:p w:rsidR="0046220C" w:rsidRDefault="0046220C" w:rsidP="00EA5D98">
      <w:pPr>
        <w:rPr>
          <w:sz w:val="24"/>
          <w:szCs w:val="24"/>
        </w:rPr>
      </w:pPr>
    </w:p>
    <w:p w:rsidR="0046220C" w:rsidRDefault="0046220C" w:rsidP="00EA5D98">
      <w:pPr>
        <w:rPr>
          <w:sz w:val="24"/>
          <w:szCs w:val="24"/>
        </w:rPr>
      </w:pPr>
    </w:p>
    <w:p w:rsidR="0046220C" w:rsidRPr="0046220C" w:rsidRDefault="0046220C" w:rsidP="00EA5D98">
      <w:pPr>
        <w:rPr>
          <w:sz w:val="28"/>
          <w:szCs w:val="24"/>
        </w:rPr>
      </w:pPr>
      <w:r w:rsidRPr="0046220C">
        <w:rPr>
          <w:sz w:val="28"/>
          <w:szCs w:val="24"/>
        </w:rPr>
        <w:t>In the past, the best projects have been ones that used materials from outdoors. Native American</w:t>
      </w:r>
      <w:r>
        <w:rPr>
          <w:sz w:val="28"/>
          <w:szCs w:val="24"/>
        </w:rPr>
        <w:t>s</w:t>
      </w:r>
      <w:r w:rsidRPr="0046220C">
        <w:rPr>
          <w:sz w:val="28"/>
          <w:szCs w:val="24"/>
        </w:rPr>
        <w:t xml:space="preserve"> used their natural resources to build their homes. Students can find items in nature to complete this project. If you would like to purchase items you can, but it is not required!</w:t>
      </w:r>
    </w:p>
    <w:p w:rsidR="00C200C1" w:rsidRPr="0046220C" w:rsidRDefault="00C200C1" w:rsidP="00C200C1">
      <w:pPr>
        <w:rPr>
          <w:b/>
          <w:i/>
          <w:sz w:val="28"/>
          <w:szCs w:val="24"/>
        </w:rPr>
      </w:pPr>
      <w:r w:rsidRPr="0046220C">
        <w:rPr>
          <w:b/>
          <w:i/>
          <w:sz w:val="28"/>
          <w:szCs w:val="24"/>
        </w:rPr>
        <w:t xml:space="preserve">*Please remember that this project is due by </w:t>
      </w:r>
      <w:r w:rsidR="0046220C" w:rsidRPr="0046220C">
        <w:rPr>
          <w:b/>
          <w:i/>
          <w:sz w:val="28"/>
          <w:szCs w:val="24"/>
        </w:rPr>
        <w:t xml:space="preserve">October </w:t>
      </w:r>
      <w:proofErr w:type="gramStart"/>
      <w:r w:rsidR="0046220C" w:rsidRPr="0046220C">
        <w:rPr>
          <w:b/>
          <w:i/>
          <w:sz w:val="28"/>
          <w:szCs w:val="24"/>
        </w:rPr>
        <w:t>2</w:t>
      </w:r>
      <w:r w:rsidR="0046220C" w:rsidRPr="0046220C">
        <w:rPr>
          <w:b/>
          <w:i/>
          <w:sz w:val="28"/>
          <w:szCs w:val="24"/>
          <w:vertAlign w:val="superscript"/>
        </w:rPr>
        <w:t>nd</w:t>
      </w:r>
      <w:r w:rsidR="007B7602" w:rsidRPr="0046220C">
        <w:rPr>
          <w:b/>
          <w:i/>
          <w:sz w:val="28"/>
          <w:szCs w:val="24"/>
        </w:rPr>
        <w:t xml:space="preserve"> </w:t>
      </w:r>
      <w:r w:rsidRPr="0046220C">
        <w:rPr>
          <w:b/>
          <w:i/>
          <w:sz w:val="28"/>
          <w:szCs w:val="24"/>
        </w:rPr>
        <w:t>.</w:t>
      </w:r>
      <w:proofErr w:type="gramEnd"/>
      <w:r w:rsidRPr="0046220C">
        <w:rPr>
          <w:b/>
          <w:i/>
          <w:sz w:val="28"/>
          <w:szCs w:val="24"/>
        </w:rPr>
        <w:t xml:space="preserve"> Points will be deducted from the grade if the project is late.</w:t>
      </w:r>
    </w:p>
    <w:p w:rsidR="00A83E7B" w:rsidRPr="0046220C" w:rsidRDefault="00A83E7B" w:rsidP="00C200C1">
      <w:pPr>
        <w:rPr>
          <w:b/>
          <w:i/>
          <w:sz w:val="32"/>
          <w:szCs w:val="28"/>
        </w:rPr>
      </w:pPr>
      <w:r w:rsidRPr="0046220C">
        <w:rPr>
          <w:b/>
          <w:i/>
          <w:sz w:val="28"/>
          <w:szCs w:val="24"/>
        </w:rPr>
        <w:t xml:space="preserve">*The rubric that will be used to grade the model is printed on the back of this letter. </w:t>
      </w:r>
    </w:p>
    <w:sectPr w:rsidR="00A83E7B" w:rsidRPr="0046220C" w:rsidSect="00EA5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8C6"/>
    <w:multiLevelType w:val="hybridMultilevel"/>
    <w:tmpl w:val="1DF0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F62AB"/>
    <w:multiLevelType w:val="hybridMultilevel"/>
    <w:tmpl w:val="02C6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F3CEC"/>
    <w:rsid w:val="000E4004"/>
    <w:rsid w:val="00210BE3"/>
    <w:rsid w:val="0032116E"/>
    <w:rsid w:val="0046220C"/>
    <w:rsid w:val="006F5309"/>
    <w:rsid w:val="007B7602"/>
    <w:rsid w:val="00916201"/>
    <w:rsid w:val="009337CB"/>
    <w:rsid w:val="00A1732C"/>
    <w:rsid w:val="00A83E7B"/>
    <w:rsid w:val="00B1218B"/>
    <w:rsid w:val="00C200C1"/>
    <w:rsid w:val="00E32AB5"/>
    <w:rsid w:val="00E748AD"/>
    <w:rsid w:val="00EA5D98"/>
    <w:rsid w:val="00EF3CEC"/>
    <w:rsid w:val="00F3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D4F59-08E7-48E9-A8FE-8CED6499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CEC"/>
    <w:pPr>
      <w:ind w:left="720"/>
      <w:contextualSpacing/>
    </w:pPr>
  </w:style>
  <w:style w:type="paragraph" w:styleId="BalloonText">
    <w:name w:val="Balloon Text"/>
    <w:basedOn w:val="Normal"/>
    <w:link w:val="BalloonTextChar"/>
    <w:uiPriority w:val="99"/>
    <w:semiHidden/>
    <w:unhideWhenUsed/>
    <w:rsid w:val="00EA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LCBOE</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LCBOE</dc:creator>
  <cp:keywords/>
  <dc:description/>
  <cp:lastModifiedBy>Stephanie Atkinson</cp:lastModifiedBy>
  <cp:revision>11</cp:revision>
  <cp:lastPrinted>2013-08-12T01:06:00Z</cp:lastPrinted>
  <dcterms:created xsi:type="dcterms:W3CDTF">2010-08-13T02:09:00Z</dcterms:created>
  <dcterms:modified xsi:type="dcterms:W3CDTF">2015-09-14T20:12:00Z</dcterms:modified>
</cp:coreProperties>
</file>